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7" w:rsidRDefault="00310247" w:rsidP="00310247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47" w:rsidRDefault="00310247" w:rsidP="003102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Липецкая область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ВЕРХНЕ-КОЛЫБЕЛЬСКИЙ СЕЛЬСОВЕТ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ХЛЕВЕНСКОГО МУНИЦИПАЛЬНОГО РАЙОНА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Верхняя Колыбелька</w:t>
      </w:r>
    </w:p>
    <w:p w:rsidR="00310247" w:rsidRDefault="00310247" w:rsidP="00310247">
      <w:pPr>
        <w:pStyle w:val="a5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 2016 года                                                                                   </w:t>
      </w:r>
      <w:r>
        <w:rPr>
          <w:rFonts w:ascii="Times New Roman" w:hAnsi="Times New Roman"/>
          <w:spacing w:val="6"/>
          <w:sz w:val="28"/>
          <w:szCs w:val="28"/>
        </w:rPr>
        <w:t>№ 86</w:t>
      </w:r>
    </w:p>
    <w:p w:rsidR="00310247" w:rsidRDefault="00310247" w:rsidP="0031024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310247" w:rsidRDefault="00310247" w:rsidP="0031024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310247" w:rsidRDefault="00310247" w:rsidP="0031024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Хлевенского</w:t>
      </w:r>
    </w:p>
    <w:p w:rsidR="00310247" w:rsidRDefault="00310247" w:rsidP="0031024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Липецкой области</w:t>
      </w:r>
    </w:p>
    <w:p w:rsidR="00310247" w:rsidRDefault="00310247" w:rsidP="00310247">
      <w:pPr>
        <w:shd w:val="clear" w:color="auto" w:fill="FFFFFF"/>
        <w:spacing w:line="336" w:lineRule="atLeast"/>
        <w:ind w:firstLine="0"/>
        <w:rPr>
          <w:color w:val="000000"/>
          <w:szCs w:val="28"/>
        </w:rPr>
      </w:pPr>
      <w:r>
        <w:rPr>
          <w:szCs w:val="28"/>
        </w:rPr>
        <w:t>от 31 мая 2016 года № 44</w:t>
      </w:r>
      <w:r>
        <w:rPr>
          <w:b/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административного </w:t>
      </w:r>
    </w:p>
    <w:p w:rsidR="00310247" w:rsidRDefault="00310247" w:rsidP="00310247">
      <w:pPr>
        <w:shd w:val="clear" w:color="auto" w:fill="FFFFFF"/>
        <w:spacing w:line="336" w:lineRule="atLeast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регламента  предоставления муниципальной услуги </w:t>
      </w:r>
    </w:p>
    <w:p w:rsidR="00310247" w:rsidRDefault="00310247" w:rsidP="00310247">
      <w:pPr>
        <w:shd w:val="clear" w:color="auto" w:fill="FFFFFF"/>
        <w:spacing w:line="336" w:lineRule="atLeast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«Предоставление  разрешения  на отклонение от предельных параметров разрешенного строительства, реконструкции объектов капитального строительства»</w:t>
      </w:r>
    </w:p>
    <w:p w:rsidR="00310247" w:rsidRDefault="00310247" w:rsidP="00310247">
      <w:pPr>
        <w:ind w:firstLine="0"/>
        <w:rPr>
          <w:szCs w:val="28"/>
        </w:rPr>
      </w:pPr>
    </w:p>
    <w:p w:rsidR="00310247" w:rsidRDefault="00310247" w:rsidP="003102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в соответствие с действующим законодательством,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10247" w:rsidRDefault="00310247" w:rsidP="003102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10247" w:rsidRDefault="00310247" w:rsidP="00310247">
      <w:pPr>
        <w:shd w:val="clear" w:color="auto" w:fill="FFFFFF"/>
        <w:spacing w:line="336" w:lineRule="atLeast"/>
        <w:ind w:firstLine="0"/>
        <w:rPr>
          <w:color w:val="000000"/>
          <w:szCs w:val="28"/>
        </w:rPr>
      </w:pPr>
      <w:r>
        <w:rPr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szCs w:val="28"/>
        </w:rPr>
        <w:t>Верхне-Колыбельский</w:t>
      </w:r>
      <w:proofErr w:type="spellEnd"/>
      <w:r>
        <w:rPr>
          <w:szCs w:val="28"/>
        </w:rPr>
        <w:t xml:space="preserve"> сельсовет Хлевенского муниципального района Липецкой области от 31 мая 2016 года № 44</w:t>
      </w:r>
      <w:r>
        <w:rPr>
          <w:b/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административного </w:t>
      </w:r>
    </w:p>
    <w:p w:rsidR="00310247" w:rsidRDefault="00310247" w:rsidP="00310247">
      <w:pPr>
        <w:shd w:val="clear" w:color="auto" w:fill="FFFFFF"/>
        <w:spacing w:line="336" w:lineRule="atLeast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регламента  предоставления муниципальной услуги «Предоставление  разрешения 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szCs w:val="28"/>
        </w:rPr>
        <w:t>следующие изменения:</w:t>
      </w:r>
    </w:p>
    <w:p w:rsidR="00310247" w:rsidRDefault="00310247" w:rsidP="003102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2.13. Административного регламента изложить в новой редакции:</w:t>
      </w:r>
    </w:p>
    <w:p w:rsidR="00310247" w:rsidRDefault="00310247" w:rsidP="003102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310247" w:rsidRDefault="00310247" w:rsidP="0031024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310247" w:rsidRDefault="00310247" w:rsidP="0031024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310247" w:rsidRDefault="00310247" w:rsidP="0031024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 или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0247" w:rsidRDefault="00310247" w:rsidP="0031024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310247" w:rsidRDefault="00310247" w:rsidP="0031024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6) допуск </w:t>
      </w:r>
      <w:proofErr w:type="spellStart"/>
      <w:r>
        <w:rPr>
          <w:color w:val="22272F"/>
          <w:sz w:val="28"/>
          <w:szCs w:val="28"/>
        </w:rPr>
        <w:t>сурдопереводчика</w:t>
      </w:r>
      <w:proofErr w:type="spellEnd"/>
      <w:r>
        <w:rPr>
          <w:color w:val="22272F"/>
          <w:sz w:val="28"/>
          <w:szCs w:val="28"/>
        </w:rPr>
        <w:t xml:space="preserve"> и </w:t>
      </w:r>
      <w:proofErr w:type="spellStart"/>
      <w:r>
        <w:rPr>
          <w:color w:val="22272F"/>
          <w:sz w:val="28"/>
          <w:szCs w:val="28"/>
        </w:rPr>
        <w:t>тифлосурдопереводчика</w:t>
      </w:r>
      <w:proofErr w:type="spellEnd"/>
      <w:r>
        <w:rPr>
          <w:color w:val="22272F"/>
          <w:sz w:val="28"/>
          <w:szCs w:val="28"/>
        </w:rPr>
        <w:t>;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5" w:anchor="/document/71145140/entry/1000" w:history="1">
        <w:r>
          <w:rPr>
            <w:rStyle w:val="a3"/>
            <w:rFonts w:eastAsia="Calibri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6" w:anchor="/document/71145140/entry/2000" w:history="1">
        <w:r>
          <w:rPr>
            <w:rStyle w:val="a3"/>
            <w:rFonts w:eastAsia="Calibri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7" w:anchor="/document/71145140/entry/0" w:history="1">
        <w:r>
          <w:rPr>
            <w:rStyle w:val="a3"/>
            <w:rFonts w:eastAsia="Calibri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>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310247" w:rsidRDefault="00310247" w:rsidP="00310247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</w:t>
      </w:r>
      <w:r>
        <w:rPr>
          <w:color w:val="22272F"/>
          <w:sz w:val="28"/>
          <w:szCs w:val="28"/>
        </w:rPr>
        <w:lastRenderedPageBreak/>
        <w:t>предоставление обеспечивается по месту жительства инвалида или в дистанционном режиме.</w:t>
      </w:r>
    </w:p>
    <w:p w:rsidR="00310247" w:rsidRDefault="00310247" w:rsidP="00310247">
      <w:pPr>
        <w:rPr>
          <w:szCs w:val="28"/>
        </w:rPr>
      </w:pPr>
    </w:p>
    <w:p w:rsidR="00310247" w:rsidRDefault="00310247" w:rsidP="00310247">
      <w:pPr>
        <w:ind w:firstLine="0"/>
        <w:rPr>
          <w:szCs w:val="28"/>
        </w:rPr>
      </w:pPr>
      <w:r>
        <w:rPr>
          <w:szCs w:val="28"/>
        </w:rPr>
        <w:t xml:space="preserve">Глава администрации сельского поселения </w:t>
      </w:r>
    </w:p>
    <w:p w:rsidR="00310247" w:rsidRDefault="00310247" w:rsidP="00310247">
      <w:pPr>
        <w:ind w:firstLine="0"/>
        <w:rPr>
          <w:szCs w:val="28"/>
        </w:rPr>
      </w:pPr>
      <w:proofErr w:type="spellStart"/>
      <w:r>
        <w:rPr>
          <w:szCs w:val="28"/>
        </w:rPr>
        <w:t>Верхне-Колыбельский</w:t>
      </w:r>
      <w:proofErr w:type="spellEnd"/>
      <w:r>
        <w:rPr>
          <w:szCs w:val="28"/>
        </w:rPr>
        <w:t xml:space="preserve"> сельсовет                                             </w:t>
      </w:r>
      <w:proofErr w:type="spellStart"/>
      <w:r>
        <w:rPr>
          <w:szCs w:val="28"/>
        </w:rPr>
        <w:t>Ю.В.Копаев</w:t>
      </w:r>
      <w:proofErr w:type="spellEnd"/>
    </w:p>
    <w:p w:rsidR="00310247" w:rsidRDefault="00310247" w:rsidP="00310247">
      <w:pPr>
        <w:ind w:firstLine="0"/>
        <w:rPr>
          <w:szCs w:val="28"/>
        </w:rPr>
      </w:pPr>
    </w:p>
    <w:p w:rsidR="00310247" w:rsidRDefault="00310247" w:rsidP="00310247">
      <w:pPr>
        <w:ind w:firstLine="0"/>
        <w:rPr>
          <w:szCs w:val="28"/>
        </w:rPr>
      </w:pPr>
    </w:p>
    <w:p w:rsidR="00000B5A" w:rsidRDefault="00000B5A"/>
    <w:sectPr w:rsidR="00000B5A" w:rsidSect="000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47"/>
    <w:rsid w:val="00000B5A"/>
    <w:rsid w:val="0031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24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1024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1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10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10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10247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31024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0247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310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4356</Characters>
  <Application>Microsoft Office Word</Application>
  <DocSecurity>0</DocSecurity>
  <Lines>36</Lines>
  <Paragraphs>10</Paragraphs>
  <ScaleCrop>false</ScaleCrop>
  <Company>Home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2016-10-24T08:43:00Z</dcterms:created>
  <dcterms:modified xsi:type="dcterms:W3CDTF">2016-10-24T08:43:00Z</dcterms:modified>
</cp:coreProperties>
</file>