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B" w:rsidRDefault="006038DB" w:rsidP="006038DB">
      <w:pPr>
        <w:pStyle w:val="a4"/>
        <w:jc w:val="center"/>
        <w:rPr>
          <w:rFonts w:ascii="Times New Roman" w:hAnsi="Times New Roman"/>
          <w:spacing w:val="5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 descr="Описание: Описание: Герб Хлевное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левное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DB" w:rsidRDefault="006038DB" w:rsidP="006038DB">
      <w:pPr>
        <w:pStyle w:val="a4"/>
        <w:jc w:val="center"/>
        <w:rPr>
          <w:rFonts w:ascii="Times New Roman" w:hAnsi="Times New Roman"/>
          <w:spacing w:val="50"/>
          <w:sz w:val="28"/>
          <w:szCs w:val="28"/>
        </w:rPr>
      </w:pPr>
      <w:r>
        <w:rPr>
          <w:rFonts w:ascii="Times New Roman" w:hAnsi="Times New Roman"/>
          <w:spacing w:val="50"/>
          <w:sz w:val="28"/>
          <w:szCs w:val="28"/>
        </w:rPr>
        <w:t>ПОСТАНОВЛЕНИЕ</w:t>
      </w:r>
    </w:p>
    <w:p w:rsidR="006038DB" w:rsidRDefault="006038DB" w:rsidP="006038DB">
      <w:pPr>
        <w:pStyle w:val="a4"/>
        <w:jc w:val="center"/>
        <w:rPr>
          <w:rFonts w:ascii="Times New Roman" w:hAnsi="Times New Roman"/>
          <w:spacing w:val="-1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ВЕРХНЕ-КОЛЫБЕЛЬСКИЙ СЕЛЬСОВЕТ ХЛЕВЕНСКОГО МУНИЦИПАЛЬНОГО РАЙОНА ЛИПЕЦКОЙ ОБЛАСТИ РОССИЙСКОЙ ФЕДЕРАЦИИ</w:t>
      </w:r>
    </w:p>
    <w:p w:rsidR="006038DB" w:rsidRDefault="006038DB" w:rsidP="006038DB">
      <w:pPr>
        <w:pStyle w:val="a4"/>
        <w:jc w:val="center"/>
        <w:rPr>
          <w:rFonts w:ascii="Times New Roman" w:hAnsi="Times New Roman"/>
          <w:spacing w:val="-10"/>
          <w:sz w:val="28"/>
          <w:szCs w:val="28"/>
          <w:u w:val="single"/>
        </w:rPr>
      </w:pPr>
    </w:p>
    <w:p w:rsidR="006038DB" w:rsidRDefault="006038DB" w:rsidP="006038D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  <w:t>28 мая 2020</w:t>
      </w:r>
      <w:r>
        <w:rPr>
          <w:rFonts w:ascii="Times New Roman" w:hAnsi="Times New Roman"/>
          <w:spacing w:val="-10"/>
          <w:sz w:val="28"/>
          <w:szCs w:val="28"/>
        </w:rPr>
        <w:t xml:space="preserve"> года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Верхняя Колыбелька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№  22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5083"/>
        <w:gridCol w:w="4832"/>
      </w:tblGrid>
      <w:tr w:rsidR="006038DB" w:rsidTr="006038DB">
        <w:trPr>
          <w:trHeight w:val="1385"/>
        </w:trPr>
        <w:tc>
          <w:tcPr>
            <w:tcW w:w="5083" w:type="dxa"/>
          </w:tcPr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назначении публичных слушаний о внесении изменений в Правила землепользования и застройки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области, утвержденные  решением Совета депутатов  сельского поселения Верхне-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Хлевенского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 от 25.12.2015 г. № 15</w:t>
            </w:r>
          </w:p>
          <w:p w:rsidR="006038DB" w:rsidRDefault="006038DB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2" w:type="dxa"/>
          </w:tcPr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8DB" w:rsidRDefault="006038DB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038DB" w:rsidRDefault="006038DB" w:rsidP="006038D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Градостроительным и Земельным кодексом Российской Федерации, Федеральным законом  от 06.10. 2003 г. №131-ФЗ</w:t>
      </w:r>
      <w:proofErr w:type="gramStart"/>
      <w:r>
        <w:rPr>
          <w:rFonts w:ascii="Times New Roman" w:hAnsi="Times New Roman"/>
          <w:sz w:val="28"/>
          <w:szCs w:val="28"/>
        </w:rPr>
        <w:t>"О</w:t>
      </w:r>
      <w:proofErr w:type="gramEnd"/>
      <w:r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Российский Федерации", Уставом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6038DB" w:rsidRDefault="006038DB" w:rsidP="006038DB">
      <w:pPr>
        <w:pStyle w:val="a4"/>
        <w:jc w:val="both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Назначить  </w:t>
      </w:r>
      <w:r>
        <w:rPr>
          <w:rFonts w:ascii="Times New Roman" w:hAnsi="Times New Roman"/>
          <w:color w:val="000000"/>
          <w:sz w:val="28"/>
          <w:szCs w:val="28"/>
        </w:rPr>
        <w:t>30 июня 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публичные слушания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утвержденные  решением Совета депутатов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25.12.2015 г. № 15.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Установить время проведения  публичных слушаний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утвержденные  решением Совета депутатов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</w:t>
      </w:r>
      <w:r>
        <w:rPr>
          <w:rFonts w:ascii="Times New Roman" w:hAnsi="Times New Roman"/>
          <w:sz w:val="28"/>
          <w:szCs w:val="28"/>
        </w:rPr>
        <w:t>ласти от 25.12.2015 г. № 15 – 14</w:t>
      </w:r>
      <w:r>
        <w:rPr>
          <w:rFonts w:ascii="Times New Roman" w:hAnsi="Times New Roman"/>
          <w:sz w:val="28"/>
          <w:szCs w:val="28"/>
        </w:rPr>
        <w:t>.00 местного времени.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1.2. </w:t>
      </w:r>
      <w:proofErr w:type="gramStart"/>
      <w:r>
        <w:rPr>
          <w:rFonts w:ascii="Times New Roman" w:hAnsi="Times New Roman"/>
          <w:sz w:val="28"/>
          <w:szCs w:val="28"/>
        </w:rPr>
        <w:t>Определить  место проведения публичных слушаний 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утвержденные  решением Совета депутатов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25.12.2015 г. № 15 – с. Верхняя Колыбелька, ул. Молодежная д. 2, администрация  сельского поселения 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– зал заседания.</w:t>
      </w:r>
      <w:proofErr w:type="gramEnd"/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 Предложить  гражданам, проживающим на территории сельского поселения Верхне-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и иным заинтересованным лицам принять участие  в данных публичных слушаниях.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 Установить, что заявки на участие в публичных слушаниях, предложения и замечания по вопросам, выносимым на публичные слушания, принимаются  Комиссией до 16.00 часов местного времени 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июня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Верхняя Колыбелька, ул. Молодежная, д.2.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Комиссии: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4.1. Организовать и провести публичные слушания  в соответствии с действующим законодательством.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Обеспечить возможность ознакомления населения с</w:t>
      </w:r>
      <w:r>
        <w:rPr>
          <w:rFonts w:ascii="Times New Roman" w:hAnsi="Times New Roman"/>
          <w:sz w:val="28"/>
          <w:szCs w:val="28"/>
        </w:rPr>
        <w:t xml:space="preserve">  изменениями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утвержденные  решением Совета депутатов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25.12.2015 г. № 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4.3. В целях доведения  до населения  сельского поселения Верхне-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 информацию 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утвержденные  решением Совета депутатов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25.12.2015 г. № 15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организовать и провести встречи и выступления специалистов в области архитектуры с жителями  сельского поселения Верхне-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организовать и провести  выступления специалистов в области  архитектуры и градостроительства совместно с разработчиками </w:t>
      </w:r>
      <w:r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области, утвержденные  решением Совета депутатов  сельского поселения Верхне-</w:t>
      </w:r>
      <w:proofErr w:type="spellStart"/>
      <w:r>
        <w:rPr>
          <w:rFonts w:ascii="Times New Roman" w:hAnsi="Times New Roman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25.12.2015 г. № 15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5. Основным докладчиком  по теме публичных слушаний  назначить  начальника отдела строительства и  архитектуры 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Хлевенского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Березнева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П.В.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6. Настоящее постановление обнародовать </w:t>
      </w:r>
      <w:r>
        <w:rPr>
          <w:rFonts w:ascii="Times New Roman" w:hAnsi="Times New Roman"/>
          <w:sz w:val="28"/>
          <w:szCs w:val="28"/>
        </w:rPr>
        <w:t>и разместить на сайте сельского поселения.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 сельского поселения </w:t>
      </w:r>
    </w:p>
    <w:p w:rsidR="006038DB" w:rsidRDefault="006038DB" w:rsidP="006038D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Ю.В.Копаев</w:t>
      </w:r>
      <w:proofErr w:type="spellEnd"/>
    </w:p>
    <w:p w:rsidR="00903D42" w:rsidRDefault="006038DB"/>
    <w:sectPr w:rsidR="0090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01"/>
    <w:rsid w:val="00464E8F"/>
    <w:rsid w:val="006038DB"/>
    <w:rsid w:val="006B0301"/>
    <w:rsid w:val="00D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038DB"/>
  </w:style>
  <w:style w:type="paragraph" w:styleId="a4">
    <w:name w:val="No Spacing"/>
    <w:link w:val="a3"/>
    <w:qFormat/>
    <w:rsid w:val="006038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038DB"/>
  </w:style>
  <w:style w:type="paragraph" w:styleId="a4">
    <w:name w:val="No Spacing"/>
    <w:link w:val="a3"/>
    <w:qFormat/>
    <w:rsid w:val="006038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2020-05-27T08:17:00Z</dcterms:created>
  <dcterms:modified xsi:type="dcterms:W3CDTF">2020-05-27T08:25:00Z</dcterms:modified>
</cp:coreProperties>
</file>